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17BBB" w14:textId="77777777" w:rsidR="00EC078E" w:rsidRDefault="00CB6B65" w:rsidP="00EC078E">
      <w:pPr>
        <w:tabs>
          <w:tab w:val="left" w:pos="2760"/>
        </w:tabs>
        <w:jc w:val="center"/>
        <w:rPr>
          <w:b/>
          <w:noProof/>
          <w:sz w:val="28"/>
          <w:u w:val="single"/>
          <w:lang w:eastAsia="tr-TR"/>
        </w:rPr>
      </w:pPr>
      <w:r>
        <w:rPr>
          <w:b/>
          <w:noProof/>
          <w:sz w:val="28"/>
          <w:u w:val="single"/>
          <w:lang w:eastAsia="tr-TR"/>
        </w:rPr>
        <w:t>DANIŞMANLIK</w:t>
      </w:r>
      <w:r w:rsidR="00160DAE">
        <w:rPr>
          <w:b/>
          <w:noProof/>
          <w:sz w:val="28"/>
          <w:u w:val="single"/>
          <w:lang w:eastAsia="tr-TR"/>
        </w:rPr>
        <w:t xml:space="preserve"> FAALİYETİ SONUÇ RAPORU (EK-6</w:t>
      </w:r>
      <w:r w:rsidR="00EC078E">
        <w:rPr>
          <w:b/>
          <w:noProof/>
          <w:sz w:val="28"/>
          <w:u w:val="single"/>
          <w:lang w:eastAsia="tr-TR"/>
        </w:rPr>
        <w:t>)</w:t>
      </w:r>
    </w:p>
    <w:p w14:paraId="2744A2EE" w14:textId="77777777" w:rsidR="00114CFB" w:rsidRPr="00814421" w:rsidRDefault="00EC078E" w:rsidP="00EC078E">
      <w:pPr>
        <w:tabs>
          <w:tab w:val="left" w:pos="2760"/>
        </w:tabs>
        <w:jc w:val="center"/>
        <w:rPr>
          <w:b/>
          <w:u w:val="single"/>
          <w:lang w:eastAsia="en-GB"/>
        </w:rPr>
      </w:pPr>
      <w:r w:rsidRPr="00814421">
        <w:rPr>
          <w:b/>
          <w:u w:val="single"/>
          <w:lang w:eastAsia="en-GB"/>
        </w:rPr>
        <w:t xml:space="preserve"> </w:t>
      </w:r>
      <w:r w:rsidR="00114CFB" w:rsidRPr="00814421">
        <w:rPr>
          <w:b/>
          <w:u w:val="single"/>
          <w:lang w:eastAsia="en-GB"/>
        </w:rPr>
        <w:t>(</w:t>
      </w:r>
      <w:r w:rsidR="005D2DBB" w:rsidRPr="00BF6748">
        <w:rPr>
          <w:b/>
          <w:u w:val="single"/>
          <w:lang w:eastAsia="en-GB"/>
        </w:rPr>
        <w:t>İşbirliği Kuruluşu</w:t>
      </w:r>
      <w:r w:rsidR="005D2DBB" w:rsidRPr="00326401">
        <w:rPr>
          <w:b/>
          <w:u w:val="single"/>
          <w:lang w:eastAsia="en-GB"/>
        </w:rPr>
        <w:t xml:space="preserve"> </w:t>
      </w:r>
      <w:r w:rsidR="00114CFB" w:rsidRPr="00814421">
        <w:rPr>
          <w:b/>
          <w:u w:val="single"/>
          <w:lang w:eastAsia="en-GB"/>
        </w:rPr>
        <w:t>Tarafından Hazırlanacak)</w:t>
      </w:r>
    </w:p>
    <w:p w14:paraId="0F2B50D1" w14:textId="77777777" w:rsidR="004B1FB4" w:rsidRPr="00814421" w:rsidRDefault="004B1FB4" w:rsidP="00E37504">
      <w:pPr>
        <w:tabs>
          <w:tab w:val="left" w:pos="2760"/>
        </w:tabs>
        <w:jc w:val="center"/>
        <w:rPr>
          <w:b/>
          <w:u w:val="single"/>
        </w:rPr>
      </w:pPr>
      <w:r w:rsidRPr="00814421">
        <w:rPr>
          <w:rFonts w:eastAsia="Calibri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818ED" wp14:editId="1670FC04">
                <wp:simplePos x="0" y="0"/>
                <wp:positionH relativeFrom="column">
                  <wp:posOffset>157480</wp:posOffset>
                </wp:positionH>
                <wp:positionV relativeFrom="paragraph">
                  <wp:posOffset>156845</wp:posOffset>
                </wp:positionV>
                <wp:extent cx="5362575" cy="4905375"/>
                <wp:effectExtent l="0" t="0" r="47625" b="66675"/>
                <wp:wrapNone/>
                <wp:docPr id="2" name="Text Box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490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6CEC69E" w14:textId="77777777" w:rsidR="004B1FB4" w:rsidRPr="00515B96" w:rsidRDefault="004B1FB4" w:rsidP="004B1FB4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</w:pPr>
                            <w:r w:rsidRPr="00515B96">
                              <w:rPr>
                                <w:rFonts w:cstheme="minorHAnsi"/>
                                <w:b/>
                                <w:color w:val="1F497D"/>
                                <w:sz w:val="24"/>
                              </w:rPr>
                              <w:t>Giriş:</w:t>
                            </w:r>
                            <w:r w:rsidRPr="00515B96">
                              <w:rPr>
                                <w:rFonts w:cstheme="minorHAnsi"/>
                                <w:color w:val="1F497D"/>
                                <w:sz w:val="24"/>
                              </w:rPr>
                              <w:t xml:space="preserve"> </w:t>
                            </w:r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Danışmanlık hizmetinin konusu ve amacı, katılımcı firma sayısı, katılımcıların profili, faaliyetin tarihi ve süresi, hizmetin sunulduğu yer ve danışmanlar hakkında bilgi.</w:t>
                            </w:r>
                          </w:p>
                          <w:p w14:paraId="05A684C0" w14:textId="77777777" w:rsidR="004B1FB4" w:rsidRPr="00515B96" w:rsidRDefault="004B1FB4" w:rsidP="004B1FB4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515B96">
                              <w:rPr>
                                <w:rFonts w:cstheme="minorHAnsi"/>
                                <w:b/>
                                <w:color w:val="1F497D"/>
                                <w:sz w:val="24"/>
                              </w:rPr>
                              <w:t>Gerçekleştirilen Danışmanlık Faaliyetine İlişkin Bilgi:</w:t>
                            </w:r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 xml:space="preserve">Hizmetin </w:t>
                            </w:r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veriliş süresine ve alt başlıklarına bağlı olarak takip edilen yöntem (danışmanlık faaliyeti katılımcı firmaların fabrikalarında gerçekleşmiş ise sahada geçirilen sürelere ilişkin bilgi verilmesi, bir hizmet </w:t>
                            </w:r>
                            <w:r w:rsidR="00A72AA0"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alımı söz konusu </w:t>
                            </w:r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ise sürece ilişkin bilgi verilmesi, katılımcılardan alınan geri bildirimlere ilişkin bilgilerin aktarılması. Bu kısımda ayrıca faaliyet öncesi hazırlıklar hakkında da bilgi verilebilir.</w:t>
                            </w:r>
                          </w:p>
                          <w:p w14:paraId="603F7C0F" w14:textId="77777777" w:rsidR="004B1FB4" w:rsidRPr="00515B96" w:rsidRDefault="004B1FB4" w:rsidP="004B1FB4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515B96">
                              <w:rPr>
                                <w:rFonts w:cstheme="minorHAnsi"/>
                                <w:b/>
                                <w:color w:val="1F497D"/>
                                <w:sz w:val="24"/>
                              </w:rPr>
                              <w:t>Değerlendirme Formlarından Alınan Sonuçlar:</w:t>
                            </w:r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 xml:space="preserve"> Faaliyet sonunda katılımcılara dağıtılan değerlendirme formalarından alınan sonuçların analiz edilerek, faaliyetin başarısına ilişkin değerlendirmelere yer verilmesi.</w:t>
                            </w:r>
                          </w:p>
                          <w:p w14:paraId="7E874222" w14:textId="77777777" w:rsidR="004B1FB4" w:rsidRPr="00515B96" w:rsidRDefault="004B1FB4" w:rsidP="004B1FB4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515B96">
                              <w:rPr>
                                <w:rFonts w:cstheme="minorHAnsi"/>
                                <w:b/>
                                <w:color w:val="1F497D"/>
                                <w:sz w:val="24"/>
                              </w:rPr>
                              <w:t>Sonuç ve Öneriler:</w:t>
                            </w:r>
                            <w:r w:rsidRPr="00515B96">
                              <w:rPr>
                                <w:rFonts w:cstheme="minorHAnsi"/>
                                <w:sz w:val="24"/>
                              </w:rPr>
                              <w:t xml:space="preserve"> Faaliyetin sonuçları, katılımcıların danışmandan yararlanma seviyeleri ve gelecek için önerilerin aktarılması.</w:t>
                            </w:r>
                          </w:p>
                          <w:p w14:paraId="260107C4" w14:textId="77777777" w:rsidR="004B1FB4" w:rsidRPr="00515B96" w:rsidRDefault="004B1FB4" w:rsidP="004B1FB4">
                            <w:pPr>
                              <w:pStyle w:val="ListeParagraf"/>
                              <w:ind w:left="270"/>
                              <w:rPr>
                                <w:rFonts w:cstheme="minorHAnsi"/>
                                <w:b/>
                                <w:color w:val="1F497D"/>
                                <w:sz w:val="24"/>
                              </w:rPr>
                            </w:pPr>
                          </w:p>
                          <w:p w14:paraId="1093B5F5" w14:textId="77777777" w:rsidR="004B1FB4" w:rsidRPr="00515B96" w:rsidRDefault="004B1FB4" w:rsidP="004B1FB4">
                            <w:pPr>
                              <w:pStyle w:val="ListeParagraf"/>
                              <w:ind w:left="270"/>
                              <w:rPr>
                                <w:rFonts w:cstheme="minorHAnsi"/>
                                <w:b/>
                                <w:color w:val="1F497D"/>
                                <w:sz w:val="24"/>
                              </w:rPr>
                            </w:pPr>
                            <w:r w:rsidRPr="00515B96">
                              <w:rPr>
                                <w:rFonts w:cstheme="minorHAnsi"/>
                                <w:b/>
                                <w:color w:val="1F497D"/>
                                <w:sz w:val="24"/>
                              </w:rPr>
                              <w:t>EKLER:</w:t>
                            </w:r>
                          </w:p>
                          <w:p w14:paraId="7114D510" w14:textId="2C51A950" w:rsidR="004B1FB4" w:rsidRPr="00515B96" w:rsidRDefault="004B1FB4" w:rsidP="004B1FB4">
                            <w:pPr>
                              <w:pStyle w:val="ListeParagraf"/>
                              <w:ind w:left="270"/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</w:pPr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-Firmalar tarafından doldurulan değerlendirme formları</w:t>
                            </w:r>
                          </w:p>
                          <w:p w14:paraId="473EC1B2" w14:textId="53D93588" w:rsidR="004B1FB4" w:rsidRPr="00515B96" w:rsidRDefault="004B1FB4" w:rsidP="004B1FB4">
                            <w:pPr>
                              <w:pStyle w:val="ListeParagraf"/>
                              <w:ind w:left="270"/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</w:pPr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-Faaliyet sürecince çekilen fotoğraflar</w:t>
                            </w:r>
                          </w:p>
                          <w:p w14:paraId="74472F25" w14:textId="33A359A4" w:rsidR="008C27C5" w:rsidRPr="008C27C5" w:rsidRDefault="005D2DBB" w:rsidP="008C27C5">
                            <w:pPr>
                              <w:pStyle w:val="ListeParagraf"/>
                              <w:ind w:left="270"/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</w:pPr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-Faaliyete İlişkin Olarak</w:t>
                            </w:r>
                            <w:r w:rsidR="00D51F72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Varsa</w:t>
                            </w:r>
                            <w:r w:rsidRPr="00515B9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Basında Çıkan Haberler</w:t>
                            </w:r>
                            <w:r w:rsidR="00D51F72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14:paraId="198164C8" w14:textId="77777777" w:rsidR="004B1FB4" w:rsidRPr="004B1FB4" w:rsidRDefault="004B1FB4" w:rsidP="004B1FB4">
                            <w:pPr>
                              <w:pStyle w:val="ListeParagraf"/>
                              <w:ind w:left="270"/>
                              <w:rPr>
                                <w:rFonts w:ascii="Candara" w:hAnsi="Candara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818ED" id="_x0000_t202" coordsize="21600,21600" o:spt="202" path="m,l,21600r21600,l21600,xe">
                <v:stroke joinstyle="miter"/>
                <v:path gradientshapeok="t" o:connecttype="rect"/>
              </v:shapetype>
              <v:shape id="Text Box 801" o:spid="_x0000_s1026" type="#_x0000_t202" style="position:absolute;left:0;text-align:left;margin-left:12.4pt;margin-top:12.35pt;width:422.25pt;height:3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46CEC69E" w14:textId="77777777" w:rsidR="004B1FB4" w:rsidRPr="00515B96" w:rsidRDefault="004B1FB4" w:rsidP="004B1FB4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ind w:left="270" w:hanging="270"/>
                        <w:rPr>
                          <w:rFonts w:cstheme="minorHAnsi"/>
                          <w:color w:val="000000"/>
                          <w:sz w:val="24"/>
                        </w:rPr>
                      </w:pPr>
                      <w:r w:rsidRPr="00515B96">
                        <w:rPr>
                          <w:rFonts w:cstheme="minorHAnsi"/>
                          <w:b/>
                          <w:color w:val="1F497D"/>
                          <w:sz w:val="24"/>
                        </w:rPr>
                        <w:t>Giriş:</w:t>
                      </w:r>
                      <w:r w:rsidRPr="00515B96">
                        <w:rPr>
                          <w:rFonts w:cstheme="minorHAnsi"/>
                          <w:color w:val="1F497D"/>
                          <w:sz w:val="24"/>
                        </w:rPr>
                        <w:t xml:space="preserve"> </w:t>
                      </w:r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Danışmanlık hizmetinin konusu ve amacı, katılımcı firma sayısı, katılımcıların profili, faaliyetin tarihi ve süresi, hizmetin sunulduğu yer ve danışmanlar hakkında bilgi.</w:t>
                      </w:r>
                    </w:p>
                    <w:p w14:paraId="05A684C0" w14:textId="77777777" w:rsidR="004B1FB4" w:rsidRPr="00515B96" w:rsidRDefault="004B1FB4" w:rsidP="004B1FB4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ind w:left="270" w:hanging="270"/>
                        <w:rPr>
                          <w:rFonts w:cstheme="minorHAnsi"/>
                          <w:sz w:val="24"/>
                        </w:rPr>
                      </w:pPr>
                      <w:r w:rsidRPr="00515B96">
                        <w:rPr>
                          <w:rFonts w:cstheme="minorHAnsi"/>
                          <w:b/>
                          <w:color w:val="1F497D"/>
                          <w:sz w:val="24"/>
                        </w:rPr>
                        <w:t>Gerçekleştirilen Danışmanlık Faaliyetine İlişkin Bilgi:</w:t>
                      </w:r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r w:rsidRPr="00515B96">
                        <w:rPr>
                          <w:rFonts w:cstheme="minorHAnsi"/>
                          <w:sz w:val="24"/>
                        </w:rPr>
                        <w:t xml:space="preserve">Hizmetin </w:t>
                      </w:r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veriliş süresine ve alt başlıklarına bağlı olarak takip edilen yöntem (danışmanlık faaliyeti katılımcı firmaların fabrikalarında gerçekleşmiş ise sahada geçirilen sürelere ilişkin bilgi verilmesi, bir hizmet </w:t>
                      </w:r>
                      <w:r w:rsidR="00A72AA0"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alımı söz konusu </w:t>
                      </w:r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ise sürece ilişkin bilgi verilmesi, katılımcılardan alınan geri bildirimlere ilişkin bilgilerin aktarılması. Bu kısımda ayrıca faaliyet öncesi hazırlıklar hakkında da bilgi verilebilir.</w:t>
                      </w:r>
                    </w:p>
                    <w:p w14:paraId="603F7C0F" w14:textId="77777777" w:rsidR="004B1FB4" w:rsidRPr="00515B96" w:rsidRDefault="004B1FB4" w:rsidP="004B1FB4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ind w:left="270" w:hanging="270"/>
                        <w:rPr>
                          <w:rFonts w:cstheme="minorHAnsi"/>
                          <w:sz w:val="24"/>
                        </w:rPr>
                      </w:pPr>
                      <w:r w:rsidRPr="00515B96">
                        <w:rPr>
                          <w:rFonts w:cstheme="minorHAnsi"/>
                          <w:b/>
                          <w:color w:val="1F497D"/>
                          <w:sz w:val="24"/>
                        </w:rPr>
                        <w:t>Değerlendirme Formlarından Alınan Sonuçlar:</w:t>
                      </w:r>
                      <w:r w:rsidRPr="00515B96">
                        <w:rPr>
                          <w:rFonts w:cstheme="minorHAnsi"/>
                          <w:sz w:val="24"/>
                        </w:rPr>
                        <w:t xml:space="preserve"> Faaliyet sonunda katılımcılara dağıtılan değerlendirme formalarından alınan sonuçların analiz edilerek, faaliyetin başarısına ilişkin değerlendirmelere yer verilmesi.</w:t>
                      </w:r>
                    </w:p>
                    <w:p w14:paraId="7E874222" w14:textId="77777777" w:rsidR="004B1FB4" w:rsidRPr="00515B96" w:rsidRDefault="004B1FB4" w:rsidP="004B1FB4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ind w:left="270" w:hanging="270"/>
                        <w:rPr>
                          <w:rFonts w:cstheme="minorHAnsi"/>
                          <w:sz w:val="24"/>
                        </w:rPr>
                      </w:pPr>
                      <w:r w:rsidRPr="00515B96">
                        <w:rPr>
                          <w:rFonts w:cstheme="minorHAnsi"/>
                          <w:b/>
                          <w:color w:val="1F497D"/>
                          <w:sz w:val="24"/>
                        </w:rPr>
                        <w:t>Sonuç ve Öneriler:</w:t>
                      </w:r>
                      <w:r w:rsidRPr="00515B96">
                        <w:rPr>
                          <w:rFonts w:cstheme="minorHAnsi"/>
                          <w:sz w:val="24"/>
                        </w:rPr>
                        <w:t xml:space="preserve"> Faaliyetin sonuçları, katılımcıların danışmandan yararlanma seviyeleri ve gelecek için önerilerin aktarılması.</w:t>
                      </w:r>
                    </w:p>
                    <w:p w14:paraId="260107C4" w14:textId="77777777" w:rsidR="004B1FB4" w:rsidRPr="00515B96" w:rsidRDefault="004B1FB4" w:rsidP="004B1FB4">
                      <w:pPr>
                        <w:pStyle w:val="ListeParagraf"/>
                        <w:ind w:left="270"/>
                        <w:rPr>
                          <w:rFonts w:cstheme="minorHAnsi"/>
                          <w:b/>
                          <w:color w:val="1F497D"/>
                          <w:sz w:val="24"/>
                        </w:rPr>
                      </w:pPr>
                    </w:p>
                    <w:p w14:paraId="1093B5F5" w14:textId="77777777" w:rsidR="004B1FB4" w:rsidRPr="00515B96" w:rsidRDefault="004B1FB4" w:rsidP="004B1FB4">
                      <w:pPr>
                        <w:pStyle w:val="ListeParagraf"/>
                        <w:ind w:left="270"/>
                        <w:rPr>
                          <w:rFonts w:cstheme="minorHAnsi"/>
                          <w:b/>
                          <w:color w:val="1F497D"/>
                          <w:sz w:val="24"/>
                        </w:rPr>
                      </w:pPr>
                      <w:r w:rsidRPr="00515B96">
                        <w:rPr>
                          <w:rFonts w:cstheme="minorHAnsi"/>
                          <w:b/>
                          <w:color w:val="1F497D"/>
                          <w:sz w:val="24"/>
                        </w:rPr>
                        <w:t>EKLER:</w:t>
                      </w:r>
                    </w:p>
                    <w:p w14:paraId="7114D510" w14:textId="2C51A950" w:rsidR="004B1FB4" w:rsidRPr="00515B96" w:rsidRDefault="004B1FB4" w:rsidP="004B1FB4">
                      <w:pPr>
                        <w:pStyle w:val="ListeParagraf"/>
                        <w:ind w:left="270"/>
                        <w:rPr>
                          <w:rFonts w:cstheme="minorHAnsi"/>
                          <w:color w:val="000000"/>
                          <w:sz w:val="24"/>
                        </w:rPr>
                      </w:pPr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-Firmalar tarafından doldurulan değerlendirme formları</w:t>
                      </w:r>
                    </w:p>
                    <w:p w14:paraId="473EC1B2" w14:textId="53D93588" w:rsidR="004B1FB4" w:rsidRPr="00515B96" w:rsidRDefault="004B1FB4" w:rsidP="004B1FB4">
                      <w:pPr>
                        <w:pStyle w:val="ListeParagraf"/>
                        <w:ind w:left="270"/>
                        <w:rPr>
                          <w:rFonts w:cstheme="minorHAnsi"/>
                          <w:color w:val="000000"/>
                          <w:sz w:val="24"/>
                        </w:rPr>
                      </w:pPr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-Faaliyet sürecince çekilen fotoğraflar</w:t>
                      </w:r>
                    </w:p>
                    <w:p w14:paraId="74472F25" w14:textId="33A359A4" w:rsidR="008C27C5" w:rsidRPr="008C27C5" w:rsidRDefault="005D2DBB" w:rsidP="008C27C5">
                      <w:pPr>
                        <w:pStyle w:val="ListeParagraf"/>
                        <w:ind w:left="270"/>
                        <w:rPr>
                          <w:rFonts w:cstheme="minorHAnsi"/>
                          <w:color w:val="000000"/>
                          <w:sz w:val="24"/>
                        </w:rPr>
                      </w:pPr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>-Faaliyete İlişkin Olarak</w:t>
                      </w:r>
                      <w:r w:rsidR="00D51F72">
                        <w:rPr>
                          <w:rFonts w:cstheme="minorHAnsi"/>
                          <w:color w:val="000000"/>
                          <w:sz w:val="24"/>
                        </w:rPr>
                        <w:t xml:space="preserve"> Varsa</w:t>
                      </w:r>
                      <w:r w:rsidRPr="00515B96">
                        <w:rPr>
                          <w:rFonts w:cstheme="minorHAnsi"/>
                          <w:color w:val="000000"/>
                          <w:sz w:val="24"/>
                        </w:rPr>
                        <w:t xml:space="preserve"> Basında Çıkan Haberler</w:t>
                      </w:r>
                      <w:r w:rsidR="00D51F72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</w:p>
                    <w:p w14:paraId="198164C8" w14:textId="77777777" w:rsidR="004B1FB4" w:rsidRPr="004B1FB4" w:rsidRDefault="004B1FB4" w:rsidP="004B1FB4">
                      <w:pPr>
                        <w:pStyle w:val="ListeParagraf"/>
                        <w:ind w:left="270"/>
                        <w:rPr>
                          <w:rFonts w:ascii="Candara" w:hAnsi="Candara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B1FB4" w:rsidRPr="00814421" w:rsidSect="00515B96">
      <w:headerReference w:type="default" r:id="rId8"/>
      <w:pgSz w:w="11906" w:h="16838"/>
      <w:pgMar w:top="1417" w:right="1417" w:bottom="1417" w:left="1417" w:header="567" w:footer="708" w:gutter="0"/>
      <w:pgBorders w:offsetFrom="page">
        <w:top w:val="double" w:sz="12" w:space="24" w:color="1F497D" w:themeColor="text2"/>
        <w:left w:val="double" w:sz="12" w:space="24" w:color="1F497D" w:themeColor="text2"/>
        <w:bottom w:val="double" w:sz="12" w:space="24" w:color="1F497D" w:themeColor="text2"/>
        <w:right w:val="double" w:sz="12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8D662" w14:textId="77777777" w:rsidR="00541542" w:rsidRDefault="00541542" w:rsidP="00E37504">
      <w:pPr>
        <w:spacing w:after="0" w:line="240" w:lineRule="auto"/>
      </w:pPr>
      <w:r>
        <w:separator/>
      </w:r>
    </w:p>
  </w:endnote>
  <w:endnote w:type="continuationSeparator" w:id="0">
    <w:p w14:paraId="00AB5D00" w14:textId="77777777" w:rsidR="00541542" w:rsidRDefault="00541542" w:rsidP="00E37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0D69C" w14:textId="77777777" w:rsidR="00541542" w:rsidRDefault="00541542" w:rsidP="00E37504">
      <w:pPr>
        <w:spacing w:after="0" w:line="240" w:lineRule="auto"/>
      </w:pPr>
      <w:r>
        <w:separator/>
      </w:r>
    </w:p>
  </w:footnote>
  <w:footnote w:type="continuationSeparator" w:id="0">
    <w:p w14:paraId="7F31C320" w14:textId="77777777" w:rsidR="00541542" w:rsidRDefault="00541542" w:rsidP="00E37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8B8E" w14:textId="77777777" w:rsidR="001210CB" w:rsidRDefault="00515B96" w:rsidP="00515B96">
    <w:pPr>
      <w:pStyle w:val="stBilgi"/>
      <w:ind w:right="-850"/>
      <w:jc w:val="right"/>
    </w:pPr>
    <w:r w:rsidRPr="00835948">
      <w:rPr>
        <w:rFonts w:ascii="Impact" w:eastAsia="Impact" w:hAnsi="Impact" w:cs="Impact"/>
        <w:noProof/>
        <w:color w:val="FDFDFD"/>
        <w:sz w:val="48"/>
        <w:lang w:eastAsia="tr-TR"/>
      </w:rPr>
      <w:drawing>
        <wp:inline distT="0" distB="0" distL="0" distR="0" wp14:anchorId="1F927C00" wp14:editId="51ABCC70">
          <wp:extent cx="1729740" cy="882922"/>
          <wp:effectExtent l="0" t="0" r="3810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591" cy="89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819CD4" w14:textId="77777777" w:rsidR="00E37504" w:rsidRDefault="00E3750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CE7"/>
    <w:multiLevelType w:val="hybridMultilevel"/>
    <w:tmpl w:val="4E58DA8A"/>
    <w:lvl w:ilvl="0" w:tplc="6E18F008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504"/>
    <w:rsid w:val="000A6C4B"/>
    <w:rsid w:val="000B1C29"/>
    <w:rsid w:val="000B33F0"/>
    <w:rsid w:val="00114CFB"/>
    <w:rsid w:val="001210CB"/>
    <w:rsid w:val="00121925"/>
    <w:rsid w:val="00160DAE"/>
    <w:rsid w:val="00180DB4"/>
    <w:rsid w:val="00306D9B"/>
    <w:rsid w:val="00327945"/>
    <w:rsid w:val="00374035"/>
    <w:rsid w:val="00464E52"/>
    <w:rsid w:val="004B1FB4"/>
    <w:rsid w:val="00503EAF"/>
    <w:rsid w:val="00507D1E"/>
    <w:rsid w:val="00515B96"/>
    <w:rsid w:val="00523CEB"/>
    <w:rsid w:val="00541542"/>
    <w:rsid w:val="005D2DBB"/>
    <w:rsid w:val="00814421"/>
    <w:rsid w:val="00847A9D"/>
    <w:rsid w:val="008A43D3"/>
    <w:rsid w:val="008C27C5"/>
    <w:rsid w:val="00A72AA0"/>
    <w:rsid w:val="00BF6748"/>
    <w:rsid w:val="00CB6B65"/>
    <w:rsid w:val="00CC2A89"/>
    <w:rsid w:val="00D51F72"/>
    <w:rsid w:val="00D9369E"/>
    <w:rsid w:val="00DA693D"/>
    <w:rsid w:val="00E163CF"/>
    <w:rsid w:val="00E37504"/>
    <w:rsid w:val="00E83A0D"/>
    <w:rsid w:val="00E96D45"/>
    <w:rsid w:val="00EC078E"/>
    <w:rsid w:val="00F0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FA6CBF"/>
  <w15:docId w15:val="{C649CCFF-AF73-411B-9F0A-1BF6DED0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7504"/>
    <w:pPr>
      <w:ind w:left="720"/>
      <w:contextualSpacing/>
      <w:jc w:val="both"/>
    </w:pPr>
    <w:rPr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7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750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37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37504"/>
  </w:style>
  <w:style w:type="paragraph" w:styleId="AltBilgi">
    <w:name w:val="footer"/>
    <w:basedOn w:val="Normal"/>
    <w:link w:val="AltBilgiChar"/>
    <w:uiPriority w:val="99"/>
    <w:unhideWhenUsed/>
    <w:rsid w:val="00E37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37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9D1FD-858B-442C-83D7-E047B97D4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konuki</dc:creator>
  <cp:lastModifiedBy>Hilal Tekin</cp:lastModifiedBy>
  <cp:revision>7</cp:revision>
  <dcterms:created xsi:type="dcterms:W3CDTF">2019-12-23T16:36:00Z</dcterms:created>
  <dcterms:modified xsi:type="dcterms:W3CDTF">2024-12-27T12:17:00Z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user=59620290902</vt:lpwstr>
  </property>
  <property fmtid="{D5CDD505-2E9C-101B-9397-08002B2CF9AE}" pid="4" name="geodilabeltime">
    <vt:lpwstr>datetime=2024-12-05T13:49:37.574Z</vt:lpwstr>
  </property>
</Properties>
</file>